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4C" w:rsidRDefault="00842B01">
      <w:pPr>
        <w:pStyle w:val="a3"/>
        <w:spacing w:before="68"/>
        <w:ind w:left="1" w:right="74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2"/>
        </w:rPr>
        <w:t xml:space="preserve"> </w:t>
      </w:r>
      <w:r>
        <w:rPr>
          <w:spacing w:val="-2"/>
        </w:rPr>
        <w:t>учреждение</w:t>
      </w:r>
    </w:p>
    <w:p w:rsidR="00A7084C" w:rsidRDefault="00842B01">
      <w:pPr>
        <w:pStyle w:val="a3"/>
        <w:spacing w:before="40"/>
        <w:ind w:left="1" w:right="73"/>
        <w:jc w:val="center"/>
      </w:pPr>
      <w:r>
        <w:t>«Средняя</w:t>
      </w:r>
      <w:r>
        <w:rPr>
          <w:spacing w:val="-8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5"/>
        </w:rPr>
        <w:t>43</w:t>
      </w:r>
    </w:p>
    <w:p w:rsidR="00A7084C" w:rsidRDefault="00842B01">
      <w:pPr>
        <w:pStyle w:val="a3"/>
        <w:spacing w:before="41" w:line="271" w:lineRule="auto"/>
        <w:ind w:left="2234" w:right="2303"/>
        <w:jc w:val="center"/>
      </w:pPr>
      <w:r>
        <w:t xml:space="preserve">Ново-Савиновского района </w:t>
      </w:r>
      <w:proofErr w:type="spellStart"/>
      <w:r>
        <w:t>г.Казани</w:t>
      </w:r>
      <w:proofErr w:type="spellEnd"/>
    </w:p>
    <w:p w:rsidR="00A7084C" w:rsidRDefault="00A7084C">
      <w:pPr>
        <w:pStyle w:val="a3"/>
        <w:spacing w:before="143"/>
        <w:ind w:left="0"/>
        <w:jc w:val="left"/>
        <w:rPr>
          <w:sz w:val="20"/>
        </w:rPr>
      </w:pPr>
    </w:p>
    <w:p w:rsidR="00A7084C" w:rsidRDefault="00A7084C">
      <w:pPr>
        <w:pStyle w:val="a3"/>
        <w:ind w:left="0"/>
        <w:jc w:val="left"/>
      </w:pPr>
    </w:p>
    <w:p w:rsidR="00842B01" w:rsidRDefault="00842B01" w:rsidP="00842B01">
      <w:r>
        <w:t xml:space="preserve">Принято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«Утверждаю»</w:t>
      </w:r>
    </w:p>
    <w:p w:rsidR="00842B01" w:rsidRDefault="00842B01" w:rsidP="00842B01">
      <w:r>
        <w:t>на заседании педагогического совета</w:t>
      </w:r>
      <w:r>
        <w:tab/>
      </w:r>
      <w:r>
        <w:tab/>
      </w:r>
      <w:r>
        <w:tab/>
      </w:r>
      <w:r>
        <w:t xml:space="preserve">                     </w:t>
      </w:r>
      <w:r>
        <w:t>Директор МБОУ «Школа №43»</w:t>
      </w:r>
    </w:p>
    <w:p w:rsidR="00842B01" w:rsidRDefault="00842B01" w:rsidP="00842B01">
      <w:r>
        <w:t xml:space="preserve">протокол № </w:t>
      </w:r>
      <w:r>
        <w:t>3</w:t>
      </w:r>
      <w:r>
        <w:t xml:space="preserve"> от </w:t>
      </w:r>
      <w:r>
        <w:t>30</w:t>
      </w:r>
      <w:r>
        <w:t>.</w:t>
      </w:r>
      <w:r>
        <w:t>12</w:t>
      </w:r>
      <w:r>
        <w:t>.202</w:t>
      </w:r>
      <w:r>
        <w:t>5</w:t>
      </w:r>
      <w:r>
        <w:t xml:space="preserve"> г.        </w:t>
      </w:r>
      <w:r>
        <w:tab/>
      </w:r>
      <w:r>
        <w:tab/>
      </w:r>
      <w:r>
        <w:tab/>
      </w:r>
      <w:r>
        <w:t xml:space="preserve">                       </w:t>
      </w:r>
      <w:bookmarkStart w:id="0" w:name="_GoBack"/>
      <w:bookmarkEnd w:id="0"/>
      <w:r>
        <w:t xml:space="preserve">______________ </w:t>
      </w:r>
      <w:proofErr w:type="spellStart"/>
      <w:r>
        <w:t>Г.А.Фатхутдинова</w:t>
      </w:r>
      <w:proofErr w:type="spellEnd"/>
      <w:r>
        <w:t xml:space="preserve"> </w:t>
      </w:r>
    </w:p>
    <w:p w:rsidR="00842B01" w:rsidRDefault="00842B01" w:rsidP="00842B01">
      <w:r>
        <w:t xml:space="preserve">Секретарь педагогического совета                    </w:t>
      </w:r>
      <w:r>
        <w:t xml:space="preserve">                                  </w:t>
      </w:r>
      <w:r>
        <w:t xml:space="preserve">  Введено в действие приказом № </w:t>
      </w:r>
      <w:r>
        <w:t>176</w:t>
      </w:r>
      <w:r>
        <w:t xml:space="preserve">-О                                                                                         ______________С.П. Никулина                                           </w:t>
      </w:r>
      <w:r>
        <w:tab/>
      </w:r>
      <w:r>
        <w:tab/>
        <w:t xml:space="preserve"> от </w:t>
      </w:r>
      <w:r>
        <w:t>30</w:t>
      </w:r>
      <w:r>
        <w:t>.</w:t>
      </w:r>
      <w:r>
        <w:t>12</w:t>
      </w:r>
      <w:r>
        <w:t>.202</w:t>
      </w:r>
      <w:r>
        <w:t>5</w:t>
      </w:r>
      <w:r>
        <w:t xml:space="preserve"> г.</w:t>
      </w:r>
    </w:p>
    <w:tbl>
      <w:tblPr>
        <w:tblW w:w="12678" w:type="dxa"/>
        <w:tblInd w:w="-612" w:type="dxa"/>
        <w:tblLook w:val="01E0" w:firstRow="1" w:lastRow="1" w:firstColumn="1" w:lastColumn="1" w:noHBand="0" w:noVBand="0"/>
      </w:tblPr>
      <w:tblGrid>
        <w:gridCol w:w="5100"/>
        <w:gridCol w:w="2483"/>
        <w:gridCol w:w="5095"/>
      </w:tblGrid>
      <w:tr w:rsidR="00842B01" w:rsidTr="00AB4DB6">
        <w:tc>
          <w:tcPr>
            <w:tcW w:w="4068" w:type="dxa"/>
          </w:tcPr>
          <w:p w:rsidR="00842B01" w:rsidRDefault="00842B01" w:rsidP="00AB4DB6">
            <w:pPr>
              <w:spacing w:after="60"/>
            </w:pPr>
          </w:p>
        </w:tc>
        <w:tc>
          <w:tcPr>
            <w:tcW w:w="1980" w:type="dxa"/>
          </w:tcPr>
          <w:p w:rsidR="00842B01" w:rsidRDefault="00842B01" w:rsidP="00AB4DB6">
            <w:pPr>
              <w:spacing w:after="60"/>
            </w:pPr>
          </w:p>
        </w:tc>
        <w:tc>
          <w:tcPr>
            <w:tcW w:w="4063" w:type="dxa"/>
          </w:tcPr>
          <w:p w:rsidR="00842B01" w:rsidRDefault="00842B01" w:rsidP="00AB4DB6">
            <w:pPr>
              <w:spacing w:after="60"/>
            </w:pPr>
          </w:p>
        </w:tc>
      </w:tr>
    </w:tbl>
    <w:p w:rsidR="00A7084C" w:rsidRDefault="00A7084C">
      <w:pPr>
        <w:pStyle w:val="a3"/>
        <w:ind w:left="0"/>
        <w:jc w:val="left"/>
      </w:pPr>
    </w:p>
    <w:p w:rsidR="00A7084C" w:rsidRDefault="00A7084C">
      <w:pPr>
        <w:pStyle w:val="a3"/>
        <w:spacing w:before="54"/>
        <w:ind w:left="0"/>
        <w:jc w:val="left"/>
      </w:pPr>
    </w:p>
    <w:p w:rsidR="00A7084C" w:rsidRDefault="00842B01">
      <w:pPr>
        <w:spacing w:before="1"/>
        <w:ind w:left="74" w:right="7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A7084C" w:rsidRDefault="00842B01">
      <w:pPr>
        <w:spacing w:before="2"/>
        <w:ind w:left="71" w:right="7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правонарушений</w:t>
      </w:r>
    </w:p>
    <w:p w:rsidR="00A7084C" w:rsidRDefault="00A7084C">
      <w:pPr>
        <w:pStyle w:val="a3"/>
        <w:spacing w:before="239"/>
        <w:ind w:left="0"/>
        <w:jc w:val="left"/>
        <w:rPr>
          <w:b/>
        </w:rPr>
      </w:pPr>
    </w:p>
    <w:p w:rsidR="00A7084C" w:rsidRDefault="00842B01">
      <w:pPr>
        <w:pStyle w:val="a4"/>
        <w:numPr>
          <w:ilvl w:val="0"/>
          <w:numId w:val="4"/>
        </w:numPr>
        <w:tabs>
          <w:tab w:val="left" w:pos="4191"/>
        </w:tabs>
        <w:ind w:left="4191" w:hanging="24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A7084C" w:rsidRDefault="00842B01">
      <w:pPr>
        <w:pStyle w:val="a4"/>
        <w:numPr>
          <w:ilvl w:val="0"/>
          <w:numId w:val="3"/>
        </w:numPr>
        <w:tabs>
          <w:tab w:val="left" w:pos="754"/>
          <w:tab w:val="left" w:pos="2556"/>
          <w:tab w:val="left" w:pos="4672"/>
          <w:tab w:val="left" w:pos="6488"/>
          <w:tab w:val="left" w:pos="7785"/>
          <w:tab w:val="left" w:pos="8490"/>
        </w:tabs>
        <w:spacing w:before="120"/>
        <w:ind w:right="141" w:firstLine="0"/>
        <w:rPr>
          <w:b/>
          <w:sz w:val="28"/>
        </w:rPr>
      </w:pPr>
      <w:r>
        <w:rPr>
          <w:b/>
          <w:spacing w:val="-2"/>
          <w:sz w:val="28"/>
        </w:rPr>
        <w:t>Принципы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деятельности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школьного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Совета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по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профилактике </w:t>
      </w:r>
      <w:r>
        <w:rPr>
          <w:b/>
          <w:sz w:val="28"/>
        </w:rPr>
        <w:t>правонарушений несовершеннолетних:</w:t>
      </w:r>
    </w:p>
    <w:p w:rsidR="00A7084C" w:rsidRDefault="00842B01">
      <w:pPr>
        <w:pStyle w:val="a3"/>
        <w:ind w:firstLine="566"/>
        <w:jc w:val="left"/>
      </w:pPr>
      <w:r>
        <w:t>Деятельность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профилактике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>несовершеннолетних основывается на принципах: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8"/>
        </w:tabs>
        <w:spacing w:line="342" w:lineRule="exact"/>
        <w:ind w:left="568"/>
        <w:jc w:val="left"/>
        <w:rPr>
          <w:sz w:val="28"/>
        </w:rPr>
      </w:pPr>
      <w:r>
        <w:rPr>
          <w:spacing w:val="-2"/>
          <w:sz w:val="28"/>
        </w:rPr>
        <w:t>законности;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8"/>
        </w:tabs>
        <w:spacing w:line="342" w:lineRule="exact"/>
        <w:ind w:left="568"/>
        <w:jc w:val="left"/>
        <w:rPr>
          <w:sz w:val="28"/>
        </w:rPr>
      </w:pPr>
      <w:r>
        <w:rPr>
          <w:sz w:val="28"/>
        </w:rPr>
        <w:t>гуманного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несовершеннолетними;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8"/>
        </w:tabs>
        <w:ind w:right="141" w:firstLine="0"/>
        <w:jc w:val="left"/>
        <w:rPr>
          <w:sz w:val="28"/>
        </w:rPr>
      </w:pPr>
      <w:r>
        <w:rPr>
          <w:sz w:val="28"/>
        </w:rPr>
        <w:t>уважительного</w:t>
      </w:r>
      <w:r>
        <w:rPr>
          <w:spacing w:val="3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к</w:t>
      </w:r>
      <w:r>
        <w:rPr>
          <w:spacing w:val="33"/>
          <w:sz w:val="28"/>
        </w:rPr>
        <w:t xml:space="preserve"> </w:t>
      </w:r>
      <w:r>
        <w:rPr>
          <w:sz w:val="28"/>
        </w:rPr>
        <w:t>несовершеннолетнему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его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(законным </w:t>
      </w:r>
      <w:r>
        <w:rPr>
          <w:spacing w:val="-2"/>
          <w:sz w:val="28"/>
        </w:rPr>
        <w:t>представителям);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8"/>
        </w:tabs>
        <w:ind w:right="149" w:firstLine="0"/>
        <w:jc w:val="left"/>
        <w:rPr>
          <w:sz w:val="28"/>
        </w:rPr>
      </w:pPr>
      <w:r>
        <w:rPr>
          <w:sz w:val="28"/>
        </w:rPr>
        <w:t>сохранения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конфиденциальности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несовершеннолетнем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его родителях (законных представителях);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8"/>
        </w:tabs>
        <w:ind w:right="147" w:firstLine="0"/>
        <w:jc w:val="left"/>
        <w:rPr>
          <w:sz w:val="28"/>
        </w:rPr>
      </w:pPr>
      <w:r>
        <w:rPr>
          <w:sz w:val="28"/>
        </w:rPr>
        <w:t>поддержки</w:t>
      </w:r>
      <w:r>
        <w:rPr>
          <w:spacing w:val="35"/>
          <w:sz w:val="28"/>
        </w:rPr>
        <w:t xml:space="preserve"> </w:t>
      </w:r>
      <w:r>
        <w:rPr>
          <w:sz w:val="28"/>
        </w:rPr>
        <w:t>семьи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35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ней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32"/>
          <w:sz w:val="28"/>
        </w:rPr>
        <w:t xml:space="preserve"> </w:t>
      </w:r>
      <w:r>
        <w:rPr>
          <w:sz w:val="28"/>
        </w:rPr>
        <w:t>прав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законных инт</w:t>
      </w:r>
      <w:r>
        <w:rPr>
          <w:sz w:val="28"/>
        </w:rPr>
        <w:t>ересов несовершеннолетних.</w:t>
      </w:r>
    </w:p>
    <w:p w:rsidR="00A7084C" w:rsidRDefault="00842B01">
      <w:pPr>
        <w:pStyle w:val="1"/>
        <w:numPr>
          <w:ilvl w:val="0"/>
          <w:numId w:val="3"/>
        </w:numPr>
        <w:tabs>
          <w:tab w:val="left" w:pos="419"/>
        </w:tabs>
        <w:spacing w:line="319" w:lineRule="exact"/>
        <w:ind w:left="419" w:right="0" w:hanging="279"/>
      </w:pPr>
      <w:r>
        <w:rPr>
          <w:spacing w:val="-2"/>
        </w:rPr>
        <w:t>Законодательство</w:t>
      </w:r>
    </w:p>
    <w:p w:rsidR="00A7084C" w:rsidRDefault="00842B01">
      <w:pPr>
        <w:pStyle w:val="a3"/>
        <w:ind w:right="146"/>
      </w:pPr>
      <w:r>
        <w:t xml:space="preserve">Совет по профилактике правонарушений основывается на Федеральном законе «Об основах системы профилактики безнадзорности и правонарушений </w:t>
      </w:r>
      <w:r>
        <w:rPr>
          <w:spacing w:val="-2"/>
        </w:rPr>
        <w:t>несовершеннолетних».</w:t>
      </w:r>
    </w:p>
    <w:p w:rsidR="00A7084C" w:rsidRDefault="00842B01">
      <w:pPr>
        <w:pStyle w:val="1"/>
        <w:numPr>
          <w:ilvl w:val="0"/>
          <w:numId w:val="3"/>
        </w:numPr>
        <w:tabs>
          <w:tab w:val="left" w:pos="608"/>
        </w:tabs>
        <w:spacing w:line="242" w:lineRule="auto"/>
        <w:ind w:firstLine="0"/>
        <w:jc w:val="both"/>
      </w:pPr>
      <w:r>
        <w:t>Основные задачи и функции школьного Совета по профилактике правонарушений несовершеннолетних: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ind w:right="137" w:firstLine="0"/>
        <w:rPr>
          <w:sz w:val="28"/>
        </w:rPr>
      </w:pPr>
      <w:r>
        <w:rPr>
          <w:sz w:val="28"/>
        </w:rPr>
        <w:t>осуществлять меры, предусмотренные законодательством 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 и законодательством субъектов Российской Федерации по профилактике безнадзорности и Прав</w:t>
      </w:r>
      <w:r>
        <w:rPr>
          <w:sz w:val="28"/>
        </w:rPr>
        <w:t>онарушений несовершеннолетних;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ind w:right="141" w:firstLine="0"/>
        <w:rPr>
          <w:sz w:val="28"/>
        </w:rPr>
      </w:pPr>
      <w:r>
        <w:rPr>
          <w:sz w:val="28"/>
        </w:rPr>
        <w:t xml:space="preserve">содействовать несовершеннолетним в реализации и защите прав и законных </w:t>
      </w:r>
      <w:r>
        <w:rPr>
          <w:spacing w:val="-2"/>
          <w:sz w:val="28"/>
        </w:rPr>
        <w:t>интересов;</w:t>
      </w:r>
    </w:p>
    <w:p w:rsidR="00A7084C" w:rsidRDefault="00A7084C">
      <w:pPr>
        <w:pStyle w:val="a4"/>
        <w:rPr>
          <w:sz w:val="28"/>
        </w:rPr>
        <w:sectPr w:rsidR="00A7084C">
          <w:type w:val="continuous"/>
          <w:pgSz w:w="11910" w:h="16840"/>
          <w:pgMar w:top="900" w:right="425" w:bottom="280" w:left="992" w:header="720" w:footer="720" w:gutter="0"/>
          <w:cols w:space="720"/>
        </w:sectPr>
      </w:pP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spacing w:before="87"/>
        <w:ind w:right="145" w:firstLine="0"/>
        <w:rPr>
          <w:sz w:val="28"/>
        </w:rPr>
      </w:pPr>
      <w:r>
        <w:rPr>
          <w:sz w:val="28"/>
        </w:rPr>
        <w:lastRenderedPageBreak/>
        <w:t>организовать контроль за условиями воспитания, обучения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несовершеннолетних;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ind w:right="140" w:firstLine="0"/>
        <w:rPr>
          <w:sz w:val="28"/>
        </w:rPr>
      </w:pPr>
      <w:r>
        <w:rPr>
          <w:sz w:val="28"/>
        </w:rPr>
        <w:t>принимать меры к обеспечению защиты несовершеннолетних от физического, психического 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 форм насилия, от всех форм дискриминации, а также от вовлечения в различные виды антиобщественного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ind w:right="145" w:firstLine="0"/>
        <w:rPr>
          <w:sz w:val="28"/>
        </w:rPr>
      </w:pPr>
      <w:r>
        <w:rPr>
          <w:sz w:val="28"/>
        </w:rPr>
        <w:t>выявлять и анализировать причины и условия, способствую</w:t>
      </w:r>
      <w:r>
        <w:rPr>
          <w:sz w:val="28"/>
        </w:rPr>
        <w:t xml:space="preserve">щие безнадзорности, беспризорности и правонарушениям несовершеннолетних и определять меры по их </w:t>
      </w:r>
      <w:r>
        <w:rPr>
          <w:spacing w:val="-2"/>
          <w:sz w:val="28"/>
        </w:rPr>
        <w:t>устранению;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ind w:right="138" w:firstLine="0"/>
        <w:rPr>
          <w:sz w:val="28"/>
        </w:rPr>
      </w:pPr>
      <w:r>
        <w:rPr>
          <w:sz w:val="28"/>
        </w:rPr>
        <w:t>участвовать в пределах своей компетенции в организации работы по выявлению и социальной реабилитации несовершеннолетних,</w:t>
      </w:r>
      <w:r>
        <w:rPr>
          <w:spacing w:val="40"/>
          <w:sz w:val="28"/>
        </w:rPr>
        <w:t xml:space="preserve"> </w:t>
      </w:r>
      <w:r>
        <w:rPr>
          <w:sz w:val="28"/>
        </w:rPr>
        <w:t>находящихся в социально опа</w:t>
      </w:r>
      <w:r>
        <w:rPr>
          <w:sz w:val="28"/>
        </w:rPr>
        <w:t>сном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положении,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(законных представителей) несовершеннолетних, не выполняющих своих обязанностей по содержанию,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воспитанию, образованию, охране жизни и здоровья несовершеннолетних, отрицательно влияющих на поведение или жестоко обращающихся с несо</w:t>
      </w:r>
      <w:r>
        <w:rPr>
          <w:sz w:val="28"/>
        </w:rPr>
        <w:t>вершеннолетними, вести учет этих категорий лиц;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567"/>
        </w:tabs>
        <w:ind w:right="145" w:firstLine="0"/>
        <w:rPr>
          <w:sz w:val="28"/>
        </w:rPr>
      </w:pPr>
      <w:r>
        <w:rPr>
          <w:sz w:val="28"/>
        </w:rPr>
        <w:t>взаимодействовать с общественными объединениями и гражданами по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вопросам, связанным с профилактикой</w:t>
      </w:r>
      <w:r>
        <w:rPr>
          <w:spacing w:val="40"/>
          <w:sz w:val="28"/>
        </w:rPr>
        <w:t xml:space="preserve"> </w:t>
      </w:r>
      <w:r>
        <w:rPr>
          <w:sz w:val="28"/>
        </w:rPr>
        <w:t>безнадзорности и правонарушений несовершеннолетних и защитой их прав и законных интересов.</w:t>
      </w:r>
    </w:p>
    <w:p w:rsidR="00A7084C" w:rsidRDefault="00842B01">
      <w:pPr>
        <w:pStyle w:val="1"/>
        <w:numPr>
          <w:ilvl w:val="0"/>
          <w:numId w:val="3"/>
        </w:numPr>
        <w:tabs>
          <w:tab w:val="left" w:pos="502"/>
        </w:tabs>
        <w:spacing w:line="242" w:lineRule="auto"/>
        <w:ind w:right="138" w:firstLine="0"/>
        <w:jc w:val="both"/>
      </w:pPr>
      <w:r>
        <w:t>Состав и обеспечение деятельности школьного Совета по профилактике правонарушений несовершеннолетних:</w:t>
      </w:r>
    </w:p>
    <w:p w:rsidR="00A7084C" w:rsidRDefault="00842B01">
      <w:pPr>
        <w:pStyle w:val="a3"/>
        <w:ind w:right="142" w:firstLine="566"/>
      </w:pPr>
      <w:r>
        <w:t>Порядок</w:t>
      </w:r>
      <w:r>
        <w:rPr>
          <w:spacing w:val="40"/>
        </w:rPr>
        <w:t xml:space="preserve"> </w:t>
      </w:r>
      <w:r>
        <w:t>реорганизации и ликвидации, утверждение персонального состава определяются администрацией школы.</w:t>
      </w:r>
    </w:p>
    <w:p w:rsidR="00A7084C" w:rsidRDefault="00842B01">
      <w:pPr>
        <w:pStyle w:val="a3"/>
        <w:ind w:right="148" w:firstLine="566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правона</w:t>
      </w:r>
      <w:r>
        <w:t>рушений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 входят члены администрации школы, представители родительской общественности.</w:t>
      </w:r>
    </w:p>
    <w:p w:rsidR="00A7084C" w:rsidRDefault="00842B01">
      <w:pPr>
        <w:pStyle w:val="1"/>
        <w:numPr>
          <w:ilvl w:val="0"/>
          <w:numId w:val="3"/>
        </w:numPr>
        <w:tabs>
          <w:tab w:val="left" w:pos="471"/>
        </w:tabs>
        <w:spacing w:line="242" w:lineRule="auto"/>
        <w:ind w:firstLine="0"/>
        <w:jc w:val="both"/>
      </w:pPr>
      <w:r>
        <w:t>Основные направления деятельности школьного Совета по профилактике правонарушений несовершеннолетних: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ind w:right="149" w:firstLine="0"/>
        <w:rPr>
          <w:sz w:val="28"/>
        </w:rPr>
      </w:pPr>
      <w:r>
        <w:rPr>
          <w:sz w:val="28"/>
        </w:rPr>
        <w:t>планирует работу по профилактике безнадзорности и пра</w:t>
      </w:r>
      <w:r>
        <w:rPr>
          <w:sz w:val="28"/>
        </w:rPr>
        <w:t xml:space="preserve">вонарушений </w:t>
      </w:r>
      <w:r>
        <w:rPr>
          <w:spacing w:val="-2"/>
          <w:sz w:val="28"/>
        </w:rPr>
        <w:t>несовершеннолетних;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ind w:right="142" w:firstLine="0"/>
        <w:rPr>
          <w:sz w:val="28"/>
        </w:rPr>
      </w:pPr>
      <w:r>
        <w:rPr>
          <w:sz w:val="28"/>
        </w:rPr>
        <w:t>регулярно информирует соответствующие органы в установленной форме о состоянии работы по профилактике безнадзорности, беспризорности и правонарушений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ind w:right="137" w:firstLine="0"/>
        <w:rPr>
          <w:sz w:val="28"/>
        </w:rPr>
      </w:pPr>
      <w:r>
        <w:rPr>
          <w:sz w:val="28"/>
        </w:rPr>
        <w:t>разрабатывает и вносит в соответствующие органы предло</w:t>
      </w:r>
      <w:r>
        <w:rPr>
          <w:sz w:val="28"/>
        </w:rPr>
        <w:t>жения по защите прав и законных интересов несовершеннолетних, профилактике их безнадзорности, беспризорности 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правонарушений;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ind w:right="138" w:firstLine="0"/>
        <w:rPr>
          <w:sz w:val="28"/>
        </w:rPr>
      </w:pPr>
      <w:r>
        <w:rPr>
          <w:sz w:val="28"/>
        </w:rPr>
        <w:t>принимает решение о направлении представления несовершеннолетних с проблемами в обучении и поведении в соответствующие органы и у</w:t>
      </w:r>
      <w:r>
        <w:rPr>
          <w:sz w:val="28"/>
        </w:rPr>
        <w:t>чреждения системы профилактики безнадзорности и правонарушений несовершеннолетних о необходимости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родителями;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ind w:right="139" w:firstLine="0"/>
        <w:rPr>
          <w:sz w:val="28"/>
        </w:rPr>
      </w:pPr>
      <w:r>
        <w:rPr>
          <w:sz w:val="28"/>
        </w:rPr>
        <w:t>вносят предложения в органы опеки и попечительства об устройстве и поддержке несовершеннолетних, нуждающихся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в помощи государства;</w:t>
      </w: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ind w:right="139" w:firstLine="0"/>
        <w:rPr>
          <w:sz w:val="28"/>
        </w:rPr>
      </w:pPr>
      <w:r>
        <w:rPr>
          <w:sz w:val="28"/>
        </w:rPr>
        <w:t>рассматривает вопросы, связанные с проблемами в успеваемости, нарушением дисциплины, пропусков учебных занятий без уважительн</w:t>
      </w:r>
      <w:r>
        <w:rPr>
          <w:sz w:val="28"/>
        </w:rPr>
        <w:t>ой причины;</w:t>
      </w:r>
    </w:p>
    <w:p w:rsidR="00A7084C" w:rsidRDefault="00A7084C">
      <w:pPr>
        <w:pStyle w:val="a4"/>
        <w:rPr>
          <w:sz w:val="28"/>
        </w:rPr>
        <w:sectPr w:rsidR="00A7084C">
          <w:pgSz w:w="11910" w:h="16840"/>
          <w:pgMar w:top="880" w:right="425" w:bottom="280" w:left="992" w:header="720" w:footer="720" w:gutter="0"/>
          <w:cols w:space="720"/>
        </w:sectPr>
      </w:pPr>
    </w:p>
    <w:p w:rsidR="00A7084C" w:rsidRDefault="00842B01">
      <w:pPr>
        <w:pStyle w:val="a4"/>
        <w:numPr>
          <w:ilvl w:val="1"/>
          <w:numId w:val="3"/>
        </w:numPr>
        <w:tabs>
          <w:tab w:val="left" w:pos="706"/>
        </w:tabs>
        <w:spacing w:before="87"/>
        <w:ind w:right="143" w:firstLine="0"/>
        <w:rPr>
          <w:sz w:val="28"/>
        </w:rPr>
      </w:pPr>
      <w:r>
        <w:rPr>
          <w:sz w:val="28"/>
        </w:rPr>
        <w:lastRenderedPageBreak/>
        <w:t xml:space="preserve">в установленном законом порядке организуют контроль, обследование и проверки условий воспитания, обучения, содержания и применения труда </w:t>
      </w:r>
      <w:r>
        <w:rPr>
          <w:spacing w:val="-2"/>
          <w:sz w:val="28"/>
        </w:rPr>
        <w:t>несовершеннолетних;</w:t>
      </w:r>
    </w:p>
    <w:p w:rsidR="00A7084C" w:rsidRDefault="00842B01">
      <w:pPr>
        <w:pStyle w:val="1"/>
        <w:numPr>
          <w:ilvl w:val="0"/>
          <w:numId w:val="4"/>
        </w:numPr>
        <w:tabs>
          <w:tab w:val="left" w:pos="1063"/>
          <w:tab w:val="left" w:pos="3900"/>
        </w:tabs>
        <w:spacing w:before="126"/>
        <w:ind w:left="3900" w:right="704" w:hanging="3195"/>
        <w:jc w:val="both"/>
      </w:pPr>
      <w:r>
        <w:t>Компетенция</w:t>
      </w:r>
      <w:r>
        <w:rPr>
          <w:spacing w:val="-10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несовершеннолетних</w:t>
      </w:r>
    </w:p>
    <w:p w:rsidR="00A7084C" w:rsidRDefault="00842B01">
      <w:pPr>
        <w:pStyle w:val="a4"/>
        <w:numPr>
          <w:ilvl w:val="0"/>
          <w:numId w:val="2"/>
        </w:numPr>
        <w:tabs>
          <w:tab w:val="left" w:pos="437"/>
        </w:tabs>
        <w:spacing w:before="119"/>
        <w:ind w:right="148" w:firstLine="0"/>
        <w:jc w:val="both"/>
        <w:rPr>
          <w:b/>
          <w:sz w:val="28"/>
        </w:rPr>
      </w:pPr>
      <w:r>
        <w:rPr>
          <w:b/>
          <w:sz w:val="28"/>
        </w:rPr>
        <w:t>Права и обязанности школьного Совета по профилактике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правонарушений </w:t>
      </w:r>
      <w:r>
        <w:rPr>
          <w:b/>
          <w:spacing w:val="-2"/>
          <w:sz w:val="28"/>
        </w:rPr>
        <w:t>несовершеннолетних</w:t>
      </w:r>
    </w:p>
    <w:p w:rsidR="00A7084C" w:rsidRDefault="00842B01">
      <w:pPr>
        <w:pStyle w:val="a3"/>
        <w:spacing w:line="316" w:lineRule="exact"/>
      </w:pPr>
      <w:r>
        <w:t>Совет</w:t>
      </w:r>
      <w:r>
        <w:rPr>
          <w:spacing w:val="-1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56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:rsidR="00A7084C" w:rsidRDefault="00842B01">
      <w:pPr>
        <w:pStyle w:val="a4"/>
        <w:numPr>
          <w:ilvl w:val="1"/>
          <w:numId w:val="2"/>
        </w:numPr>
        <w:tabs>
          <w:tab w:val="left" w:pos="706"/>
        </w:tabs>
        <w:ind w:right="141" w:firstLine="0"/>
        <w:rPr>
          <w:sz w:val="28"/>
        </w:rPr>
      </w:pPr>
      <w:r>
        <w:rPr>
          <w:sz w:val="28"/>
        </w:rPr>
        <w:t>приглашать должностных лиц, специалистов и родителей для получения от них информа</w:t>
      </w:r>
      <w:r>
        <w:rPr>
          <w:sz w:val="28"/>
        </w:rPr>
        <w:t>ции и объяснений по рассматриваемым вопросам;</w:t>
      </w:r>
    </w:p>
    <w:p w:rsidR="00A7084C" w:rsidRDefault="00842B01">
      <w:pPr>
        <w:pStyle w:val="a4"/>
        <w:numPr>
          <w:ilvl w:val="1"/>
          <w:numId w:val="2"/>
        </w:numPr>
        <w:tabs>
          <w:tab w:val="left" w:pos="706"/>
        </w:tabs>
        <w:ind w:right="138" w:firstLine="0"/>
        <w:rPr>
          <w:sz w:val="28"/>
        </w:rPr>
      </w:pPr>
      <w:r>
        <w:rPr>
          <w:sz w:val="28"/>
        </w:rPr>
        <w:t>ставить перед соответствующими органами вопрос о привлечении к 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 в случае невыполнения ими должного воспитания и контроля за своими несовершеннолетними детьми;</w:t>
      </w:r>
    </w:p>
    <w:p w:rsidR="00A7084C" w:rsidRDefault="00842B01">
      <w:pPr>
        <w:pStyle w:val="a4"/>
        <w:numPr>
          <w:ilvl w:val="1"/>
          <w:numId w:val="2"/>
        </w:numPr>
        <w:tabs>
          <w:tab w:val="left" w:pos="706"/>
        </w:tabs>
        <w:ind w:right="148" w:firstLine="0"/>
        <w:rPr>
          <w:sz w:val="28"/>
        </w:rPr>
      </w:pPr>
      <w:r>
        <w:rPr>
          <w:sz w:val="28"/>
        </w:rPr>
        <w:t>ставить на школьный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учет н</w:t>
      </w:r>
      <w:r>
        <w:rPr>
          <w:sz w:val="28"/>
        </w:rPr>
        <w:t xml:space="preserve">есовершеннолетних с проблемами в обучении и </w:t>
      </w:r>
      <w:r>
        <w:rPr>
          <w:spacing w:val="-2"/>
          <w:sz w:val="28"/>
        </w:rPr>
        <w:t>поведении;</w:t>
      </w:r>
    </w:p>
    <w:p w:rsidR="00A7084C" w:rsidRDefault="00842B01">
      <w:pPr>
        <w:pStyle w:val="1"/>
        <w:numPr>
          <w:ilvl w:val="0"/>
          <w:numId w:val="4"/>
        </w:numPr>
        <w:tabs>
          <w:tab w:val="left" w:pos="1658"/>
          <w:tab w:val="left" w:pos="2769"/>
        </w:tabs>
        <w:spacing w:before="124"/>
        <w:ind w:left="2769" w:right="1195" w:hanging="1577"/>
        <w:jc w:val="both"/>
      </w:pPr>
      <w:r>
        <w:t>Порядок</w:t>
      </w:r>
      <w:r>
        <w:rPr>
          <w:spacing w:val="-6"/>
        </w:rPr>
        <w:t xml:space="preserve"> </w:t>
      </w:r>
      <w:r>
        <w:t>рассмотрения</w:t>
      </w:r>
      <w:r>
        <w:rPr>
          <w:spacing w:val="-7"/>
        </w:rPr>
        <w:t xml:space="preserve"> </w:t>
      </w:r>
      <w:r>
        <w:t>вопросов</w:t>
      </w:r>
      <w:r>
        <w:rPr>
          <w:spacing w:val="-9"/>
        </w:rPr>
        <w:t xml:space="preserve"> </w:t>
      </w:r>
      <w:r>
        <w:t>Советом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профилактике правонарушений несовершеннолетних</w:t>
      </w:r>
    </w:p>
    <w:p w:rsidR="00A7084C" w:rsidRDefault="00842B01">
      <w:pPr>
        <w:pStyle w:val="a4"/>
        <w:numPr>
          <w:ilvl w:val="0"/>
          <w:numId w:val="1"/>
        </w:numPr>
        <w:tabs>
          <w:tab w:val="left" w:pos="464"/>
          <w:tab w:val="left" w:pos="3985"/>
        </w:tabs>
        <w:spacing w:before="120"/>
        <w:ind w:right="139" w:firstLine="0"/>
        <w:rPr>
          <w:b/>
          <w:sz w:val="28"/>
        </w:rPr>
      </w:pPr>
      <w:r>
        <w:rPr>
          <w:b/>
          <w:sz w:val="28"/>
        </w:rPr>
        <w:t>Основания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рассмотрения</w:t>
      </w:r>
      <w:r>
        <w:rPr>
          <w:b/>
          <w:sz w:val="28"/>
        </w:rPr>
        <w:tab/>
        <w:t>вопросов</w:t>
      </w:r>
      <w:r>
        <w:rPr>
          <w:b/>
          <w:spacing w:val="3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заседании</w:t>
      </w:r>
      <w:r>
        <w:rPr>
          <w:b/>
          <w:spacing w:val="37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39"/>
          <w:sz w:val="28"/>
        </w:rPr>
        <w:t xml:space="preserve"> </w:t>
      </w:r>
      <w:r>
        <w:rPr>
          <w:b/>
          <w:sz w:val="28"/>
        </w:rPr>
        <w:t>профилактике правонарушений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несовершеннолетних: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ind w:right="145" w:firstLine="0"/>
        <w:jc w:val="left"/>
        <w:rPr>
          <w:sz w:val="28"/>
        </w:rPr>
      </w:pPr>
      <w:r>
        <w:rPr>
          <w:sz w:val="28"/>
        </w:rPr>
        <w:t>по заявлению несовершеннолетнего, его родителей (законных представителей), иных лиц;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2" w:lineRule="exact"/>
        <w:ind w:left="707"/>
        <w:jc w:val="left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инициативе;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2" w:lineRule="exact"/>
        <w:ind w:left="707"/>
        <w:jc w:val="left"/>
        <w:rPr>
          <w:sz w:val="28"/>
        </w:rPr>
      </w:pP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руководителя,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педагога.</w:t>
      </w:r>
    </w:p>
    <w:p w:rsidR="00A7084C" w:rsidRDefault="00842B01">
      <w:pPr>
        <w:pStyle w:val="1"/>
        <w:numPr>
          <w:ilvl w:val="0"/>
          <w:numId w:val="1"/>
        </w:numPr>
        <w:tabs>
          <w:tab w:val="left" w:pos="684"/>
          <w:tab w:val="left" w:pos="2512"/>
          <w:tab w:val="left" w:pos="4106"/>
          <w:tab w:val="left" w:pos="5334"/>
          <w:tab w:val="left" w:pos="5969"/>
          <w:tab w:val="left" w:pos="8154"/>
        </w:tabs>
        <w:ind w:right="145" w:firstLine="0"/>
      </w:pPr>
      <w:r>
        <w:rPr>
          <w:spacing w:val="-2"/>
        </w:rPr>
        <w:t>Подготовка</w:t>
      </w:r>
      <w:r>
        <w:tab/>
      </w:r>
      <w:r>
        <w:rPr>
          <w:spacing w:val="-2"/>
        </w:rPr>
        <w:t>заседания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профилактике</w:t>
      </w:r>
      <w:r>
        <w:tab/>
      </w:r>
      <w:r>
        <w:rPr>
          <w:spacing w:val="-2"/>
        </w:rPr>
        <w:t>правонарушений несовершеннолетних:</w:t>
      </w:r>
    </w:p>
    <w:p w:rsidR="00A7084C" w:rsidRDefault="00842B01">
      <w:pPr>
        <w:pStyle w:val="a3"/>
        <w:ind w:right="139" w:firstLine="566"/>
      </w:pPr>
      <w:r>
        <w:t>Ма</w:t>
      </w:r>
      <w:r>
        <w:t>териалы, поступившие на рассмотрение в Совет по профилактике правонарушений несовершеннолетних, в целях обеспечения своевременного в и правильного их разрешения предварительно изучаются председателем или заместителем председателя Совета по профилактике</w:t>
      </w:r>
      <w:r>
        <w:rPr>
          <w:spacing w:val="40"/>
        </w:rPr>
        <w:t xml:space="preserve"> </w:t>
      </w:r>
      <w:r>
        <w:t>пра</w:t>
      </w:r>
      <w:r>
        <w:t xml:space="preserve">вонарушений </w:t>
      </w:r>
      <w:r>
        <w:rPr>
          <w:spacing w:val="-2"/>
        </w:rPr>
        <w:t>несовершеннолетних:</w:t>
      </w:r>
    </w:p>
    <w:p w:rsidR="00A7084C" w:rsidRDefault="00842B01">
      <w:pPr>
        <w:pStyle w:val="a3"/>
        <w:spacing w:line="321" w:lineRule="exact"/>
        <w:ind w:left="707"/>
      </w:pP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предварительного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rPr>
          <w:spacing w:val="-2"/>
        </w:rPr>
        <w:t>определяется: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spacing w:line="342" w:lineRule="exact"/>
        <w:ind w:left="706" w:hanging="566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z w:val="28"/>
        </w:rPr>
        <w:t>лиц,</w:t>
      </w:r>
      <w:r>
        <w:rPr>
          <w:spacing w:val="-5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-1"/>
          <w:sz w:val="28"/>
        </w:rPr>
        <w:t xml:space="preserve"> </w:t>
      </w:r>
      <w:r>
        <w:rPr>
          <w:sz w:val="28"/>
        </w:rPr>
        <w:t>вызову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приглашению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заседание;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9" w:firstLine="0"/>
        <w:rPr>
          <w:sz w:val="28"/>
        </w:rPr>
      </w:pPr>
      <w:r>
        <w:rPr>
          <w:sz w:val="28"/>
        </w:rPr>
        <w:t>необходимость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дополнительной проверки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материалов и обстоятельств, имеющих значение для правильного и своевременного их </w:t>
      </w:r>
      <w:r>
        <w:rPr>
          <w:spacing w:val="-2"/>
          <w:sz w:val="28"/>
        </w:rPr>
        <w:t>рассмотрения;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8" w:firstLine="0"/>
        <w:rPr>
          <w:sz w:val="28"/>
        </w:rPr>
      </w:pPr>
      <w:r>
        <w:rPr>
          <w:sz w:val="28"/>
        </w:rPr>
        <w:t>целесообразность принятия иных мер, имеющих значение для своевременного рассмотрения материалов;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43" w:firstLine="0"/>
        <w:rPr>
          <w:sz w:val="28"/>
        </w:rPr>
      </w:pPr>
      <w:r>
        <w:rPr>
          <w:sz w:val="28"/>
        </w:rPr>
        <w:t>несовершеннолетний, его родители (законные представителя), имеют</w:t>
      </w:r>
      <w:r>
        <w:rPr>
          <w:sz w:val="28"/>
        </w:rPr>
        <w:t xml:space="preserve"> право ознакомиться с подготовленными к рассмотрению материалами до начала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заседания.</w:t>
      </w:r>
    </w:p>
    <w:p w:rsidR="00A7084C" w:rsidRDefault="00842B01">
      <w:pPr>
        <w:pStyle w:val="1"/>
        <w:numPr>
          <w:ilvl w:val="0"/>
          <w:numId w:val="1"/>
        </w:numPr>
        <w:tabs>
          <w:tab w:val="left" w:pos="464"/>
        </w:tabs>
        <w:ind w:firstLine="0"/>
        <w:jc w:val="both"/>
      </w:pPr>
      <w:r>
        <w:t>Порядок проведения заседания Совета по профилактике</w:t>
      </w:r>
      <w:r>
        <w:rPr>
          <w:spacing w:val="40"/>
        </w:rPr>
        <w:t xml:space="preserve"> </w:t>
      </w:r>
      <w:r>
        <w:t xml:space="preserve">правонарушений </w:t>
      </w:r>
      <w:r>
        <w:rPr>
          <w:spacing w:val="-2"/>
        </w:rPr>
        <w:t>несовершеннолетних: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41" w:firstLine="0"/>
        <w:rPr>
          <w:sz w:val="28"/>
        </w:rPr>
      </w:pPr>
      <w:r>
        <w:rPr>
          <w:sz w:val="28"/>
        </w:rPr>
        <w:t>Заседания Совета по профилактике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 проводятся</w:t>
      </w:r>
      <w:r>
        <w:rPr>
          <w:spacing w:val="78"/>
          <w:sz w:val="28"/>
        </w:rPr>
        <w:t xml:space="preserve"> </w:t>
      </w:r>
      <w:r>
        <w:rPr>
          <w:sz w:val="28"/>
        </w:rPr>
        <w:t>по</w:t>
      </w:r>
      <w:r>
        <w:rPr>
          <w:spacing w:val="78"/>
          <w:sz w:val="28"/>
        </w:rPr>
        <w:t xml:space="preserve"> </w:t>
      </w:r>
      <w:r>
        <w:rPr>
          <w:sz w:val="28"/>
        </w:rPr>
        <w:t>мере</w:t>
      </w:r>
      <w:r>
        <w:rPr>
          <w:spacing w:val="7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7"/>
          <w:sz w:val="28"/>
        </w:rPr>
        <w:t xml:space="preserve"> </w:t>
      </w:r>
      <w:r>
        <w:rPr>
          <w:sz w:val="28"/>
        </w:rPr>
        <w:t>правомочными</w:t>
      </w:r>
      <w:r>
        <w:rPr>
          <w:spacing w:val="78"/>
          <w:sz w:val="28"/>
        </w:rPr>
        <w:t xml:space="preserve"> </w:t>
      </w:r>
      <w:r>
        <w:rPr>
          <w:sz w:val="28"/>
        </w:rPr>
        <w:t>при</w:t>
      </w:r>
      <w:r>
        <w:rPr>
          <w:spacing w:val="78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78"/>
          <w:sz w:val="28"/>
        </w:rPr>
        <w:t xml:space="preserve"> </w:t>
      </w:r>
      <w:r>
        <w:rPr>
          <w:sz w:val="28"/>
        </w:rPr>
        <w:t>не</w:t>
      </w:r>
    </w:p>
    <w:p w:rsidR="00A7084C" w:rsidRDefault="00A7084C">
      <w:pPr>
        <w:pStyle w:val="a4"/>
        <w:rPr>
          <w:sz w:val="28"/>
        </w:rPr>
        <w:sectPr w:rsidR="00A7084C">
          <w:pgSz w:w="11910" w:h="16840"/>
          <w:pgMar w:top="880" w:right="425" w:bottom="280" w:left="992" w:header="720" w:footer="720" w:gutter="0"/>
          <w:cols w:space="720"/>
        </w:sectPr>
      </w:pPr>
    </w:p>
    <w:p w:rsidR="00A7084C" w:rsidRDefault="00842B01">
      <w:pPr>
        <w:pStyle w:val="a3"/>
        <w:spacing w:before="68"/>
        <w:ind w:right="140"/>
      </w:pPr>
      <w:r>
        <w:lastRenderedPageBreak/>
        <w:t>менее половины состава. Председательствует на заседании председатель (по его поручению заместитель председателя или член комиссии).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7" w:firstLine="0"/>
        <w:rPr>
          <w:sz w:val="28"/>
        </w:rPr>
      </w:pPr>
      <w:r>
        <w:rPr>
          <w:sz w:val="28"/>
        </w:rPr>
        <w:t>Материалы в отношении несовершеннолетнего рассматриваются с обязательным присутствием его и его родителей (законных представителей).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8" w:firstLine="0"/>
        <w:rPr>
          <w:sz w:val="28"/>
        </w:rPr>
      </w:pPr>
      <w:r>
        <w:rPr>
          <w:sz w:val="28"/>
        </w:rPr>
        <w:t>В необходимых случаях на заседание Совета вызываются классные руководители, педагоги.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7" w:firstLine="0"/>
        <w:rPr>
          <w:sz w:val="28"/>
        </w:rPr>
      </w:pPr>
      <w:r>
        <w:rPr>
          <w:sz w:val="28"/>
        </w:rPr>
        <w:t xml:space="preserve">Материалы рассматриваются в открытом </w:t>
      </w:r>
      <w:r>
        <w:rPr>
          <w:sz w:val="28"/>
        </w:rPr>
        <w:t>заседании. В начале заседания председательствующий объявляет, какие материалы</w:t>
      </w:r>
      <w:r>
        <w:rPr>
          <w:spacing w:val="80"/>
          <w:sz w:val="28"/>
        </w:rPr>
        <w:t xml:space="preserve"> </w:t>
      </w:r>
      <w:r>
        <w:rPr>
          <w:sz w:val="28"/>
        </w:rPr>
        <w:t>подлежат рассмотрению, кто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рассмотрения.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</w:t>
      </w:r>
      <w:r>
        <w:rPr>
          <w:spacing w:val="-2"/>
          <w:sz w:val="28"/>
        </w:rPr>
        <w:t xml:space="preserve"> </w:t>
      </w:r>
      <w:r>
        <w:rPr>
          <w:sz w:val="28"/>
        </w:rPr>
        <w:t>оглашаются необходимые документы, рассматриваются ходатайства, выясняются обстояте</w:t>
      </w:r>
      <w:r>
        <w:rPr>
          <w:sz w:val="28"/>
        </w:rPr>
        <w:t>льства, имеющие значение для принятия обоснованного решения, заслушиваются выступления присутствующих на заседании лиц.</w:t>
      </w:r>
    </w:p>
    <w:p w:rsidR="00A7084C" w:rsidRDefault="00842B01">
      <w:pPr>
        <w:pStyle w:val="1"/>
        <w:numPr>
          <w:ilvl w:val="0"/>
          <w:numId w:val="1"/>
        </w:numPr>
        <w:tabs>
          <w:tab w:val="left" w:pos="562"/>
        </w:tabs>
        <w:spacing w:before="2"/>
        <w:ind w:right="140" w:firstLine="0"/>
        <w:jc w:val="both"/>
      </w:pPr>
      <w:r>
        <w:t>Порядок вынесения и содержание решения Совета по профилактике правонарушений несовершеннолетних: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6" w:firstLine="0"/>
        <w:rPr>
          <w:sz w:val="28"/>
        </w:rPr>
      </w:pPr>
      <w:r>
        <w:rPr>
          <w:sz w:val="28"/>
        </w:rPr>
        <w:t>Решение принимается по результатам расс</w:t>
      </w:r>
      <w:r>
        <w:rPr>
          <w:sz w:val="28"/>
        </w:rPr>
        <w:t>мотрения конкретных материалов в отношении несовершеннолетнего, его родителей (законных представителей).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6"/>
        </w:tabs>
        <w:ind w:right="138" w:firstLine="0"/>
        <w:rPr>
          <w:sz w:val="28"/>
        </w:rPr>
      </w:pPr>
      <w:r>
        <w:rPr>
          <w:sz w:val="28"/>
        </w:rPr>
        <w:t>Решение принимается простым большинством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голосов членов Совета, участвующих в заседании. В случае равенства голосов голос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председательствующего на засе</w:t>
      </w:r>
      <w:r>
        <w:rPr>
          <w:sz w:val="28"/>
        </w:rPr>
        <w:t>дании комиссии является решающим.</w:t>
      </w:r>
    </w:p>
    <w:p w:rsidR="00A7084C" w:rsidRDefault="00842B01">
      <w:pPr>
        <w:pStyle w:val="1"/>
        <w:numPr>
          <w:ilvl w:val="0"/>
          <w:numId w:val="1"/>
        </w:numPr>
        <w:tabs>
          <w:tab w:val="left" w:pos="698"/>
        </w:tabs>
        <w:ind w:right="145" w:firstLine="0"/>
        <w:jc w:val="both"/>
      </w:pPr>
      <w:r>
        <w:t xml:space="preserve">Протокол школьного Совета по профилактике правонарушений </w:t>
      </w:r>
      <w:r>
        <w:rPr>
          <w:spacing w:val="-2"/>
        </w:rPr>
        <w:t>несовершеннолетних</w:t>
      </w:r>
    </w:p>
    <w:p w:rsidR="00A7084C" w:rsidRDefault="00842B01">
      <w:pPr>
        <w:pStyle w:val="a3"/>
        <w:ind w:right="142"/>
      </w:pPr>
      <w:r>
        <w:t>Протокол заседаний школьного Совета по профилактике</w:t>
      </w:r>
      <w:r>
        <w:rPr>
          <w:spacing w:val="40"/>
        </w:rPr>
        <w:t xml:space="preserve"> </w:t>
      </w:r>
      <w:r>
        <w:t>правонарушений несовершеннолетних ведется на каждом заседании ответственным секретарем комисси</w:t>
      </w:r>
      <w:r>
        <w:t>и и включает в себя следующие обязательные положения: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1" w:lineRule="exact"/>
        <w:ind w:left="707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2" w:lineRule="exact"/>
        <w:ind w:left="707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2" w:lineRule="exact"/>
        <w:ind w:left="707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ind w:right="139" w:firstLine="0"/>
        <w:jc w:val="left"/>
        <w:rPr>
          <w:sz w:val="28"/>
        </w:rPr>
      </w:pPr>
      <w:r>
        <w:rPr>
          <w:sz w:val="28"/>
        </w:rPr>
        <w:t>фамилия,</w:t>
      </w:r>
      <w:r>
        <w:rPr>
          <w:spacing w:val="80"/>
          <w:sz w:val="28"/>
        </w:rPr>
        <w:t xml:space="preserve"> </w:t>
      </w:r>
      <w:r>
        <w:rPr>
          <w:sz w:val="28"/>
        </w:rPr>
        <w:t>имя,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8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сведения о лице, в отношении которого рассматриваются вопросы;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ind w:right="150" w:firstLine="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73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явке</w:t>
      </w:r>
      <w:r>
        <w:rPr>
          <w:spacing w:val="7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74"/>
          <w:sz w:val="28"/>
        </w:rPr>
        <w:t xml:space="preserve"> </w:t>
      </w:r>
      <w:r>
        <w:rPr>
          <w:sz w:val="28"/>
        </w:rPr>
        <w:t>в</w:t>
      </w:r>
      <w:r>
        <w:rPr>
          <w:spacing w:val="72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73"/>
          <w:sz w:val="28"/>
        </w:rPr>
        <w:t xml:space="preserve"> </w:t>
      </w:r>
      <w:r>
        <w:rPr>
          <w:sz w:val="28"/>
        </w:rPr>
        <w:t>лиц,</w:t>
      </w:r>
      <w:r>
        <w:rPr>
          <w:spacing w:val="70"/>
          <w:sz w:val="28"/>
        </w:rPr>
        <w:t xml:space="preserve"> </w:t>
      </w:r>
      <w:r>
        <w:rPr>
          <w:sz w:val="28"/>
        </w:rPr>
        <w:t>разъяснении</w:t>
      </w:r>
      <w:r>
        <w:rPr>
          <w:spacing w:val="73"/>
          <w:sz w:val="28"/>
        </w:rPr>
        <w:t xml:space="preserve"> </w:t>
      </w:r>
      <w:r>
        <w:rPr>
          <w:sz w:val="28"/>
        </w:rPr>
        <w:t>им</w:t>
      </w:r>
      <w:r>
        <w:rPr>
          <w:spacing w:val="73"/>
          <w:sz w:val="28"/>
        </w:rPr>
        <w:t xml:space="preserve"> </w:t>
      </w:r>
      <w:r>
        <w:rPr>
          <w:sz w:val="28"/>
        </w:rPr>
        <w:t>их</w:t>
      </w:r>
      <w:r>
        <w:rPr>
          <w:spacing w:val="73"/>
          <w:sz w:val="28"/>
        </w:rPr>
        <w:t xml:space="preserve"> </w:t>
      </w:r>
      <w:r>
        <w:rPr>
          <w:sz w:val="28"/>
        </w:rPr>
        <w:t>прав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обязанностей;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0" w:lineRule="exact"/>
        <w:ind w:left="707"/>
        <w:jc w:val="left"/>
        <w:rPr>
          <w:sz w:val="28"/>
        </w:rPr>
      </w:pPr>
      <w:r>
        <w:rPr>
          <w:sz w:val="28"/>
        </w:rPr>
        <w:t>объяснения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2" w:lineRule="exact"/>
        <w:ind w:left="707"/>
        <w:jc w:val="left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7"/>
          <w:sz w:val="28"/>
        </w:rPr>
        <w:t xml:space="preserve"> </w:t>
      </w:r>
      <w:r>
        <w:rPr>
          <w:sz w:val="28"/>
        </w:rPr>
        <w:t>ходатайств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рассмотр</w:t>
      </w:r>
      <w:r>
        <w:rPr>
          <w:spacing w:val="-2"/>
          <w:sz w:val="28"/>
        </w:rPr>
        <w:t>ения;</w:t>
      </w:r>
    </w:p>
    <w:p w:rsidR="00A7084C" w:rsidRDefault="00842B01">
      <w:pPr>
        <w:pStyle w:val="a4"/>
        <w:numPr>
          <w:ilvl w:val="1"/>
          <w:numId w:val="1"/>
        </w:numPr>
        <w:tabs>
          <w:tab w:val="left" w:pos="707"/>
        </w:tabs>
        <w:spacing w:line="342" w:lineRule="exact"/>
        <w:ind w:left="707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оглашении</w:t>
      </w:r>
      <w:r>
        <w:rPr>
          <w:spacing w:val="-6"/>
          <w:sz w:val="28"/>
        </w:rPr>
        <w:t xml:space="preserve"> </w:t>
      </w:r>
      <w:r>
        <w:rPr>
          <w:sz w:val="28"/>
        </w:rPr>
        <w:t>вынесенного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A7084C" w:rsidRDefault="00842B01">
      <w:pPr>
        <w:pStyle w:val="a3"/>
        <w:ind w:right="144" w:firstLine="566"/>
      </w:pPr>
      <w:r>
        <w:t>Протокол заседаний Совета по профилактике правонарушений несовершеннолетних подписывается председательствующим</w:t>
      </w:r>
      <w:r>
        <w:rPr>
          <w:spacing w:val="40"/>
        </w:rPr>
        <w:t xml:space="preserve"> </w:t>
      </w:r>
      <w:r>
        <w:t>на заседании</w:t>
      </w:r>
      <w:r>
        <w:rPr>
          <w:spacing w:val="40"/>
        </w:rPr>
        <w:t xml:space="preserve"> </w:t>
      </w:r>
      <w:r>
        <w:t>комиссии и ответственным секретарем.</w:t>
      </w:r>
    </w:p>
    <w:sectPr w:rsidR="00A7084C">
      <w:pgSz w:w="11910" w:h="16840"/>
      <w:pgMar w:top="9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85915"/>
    <w:multiLevelType w:val="hybridMultilevel"/>
    <w:tmpl w:val="7988D596"/>
    <w:lvl w:ilvl="0" w:tplc="742666DC">
      <w:start w:val="1"/>
      <w:numFmt w:val="upperRoman"/>
      <w:lvlText w:val="%1."/>
      <w:lvlJc w:val="left"/>
      <w:pPr>
        <w:ind w:left="4193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36A04C">
      <w:numFmt w:val="bullet"/>
      <w:lvlText w:val="•"/>
      <w:lvlJc w:val="left"/>
      <w:pPr>
        <w:ind w:left="4828" w:hanging="250"/>
      </w:pPr>
      <w:rPr>
        <w:rFonts w:hint="default"/>
        <w:lang w:val="ru-RU" w:eastAsia="en-US" w:bidi="ar-SA"/>
      </w:rPr>
    </w:lvl>
    <w:lvl w:ilvl="2" w:tplc="0CF6B270">
      <w:numFmt w:val="bullet"/>
      <w:lvlText w:val="•"/>
      <w:lvlJc w:val="left"/>
      <w:pPr>
        <w:ind w:left="5457" w:hanging="250"/>
      </w:pPr>
      <w:rPr>
        <w:rFonts w:hint="default"/>
        <w:lang w:val="ru-RU" w:eastAsia="en-US" w:bidi="ar-SA"/>
      </w:rPr>
    </w:lvl>
    <w:lvl w:ilvl="3" w:tplc="E4423E1A">
      <w:numFmt w:val="bullet"/>
      <w:lvlText w:val="•"/>
      <w:lvlJc w:val="left"/>
      <w:pPr>
        <w:ind w:left="6086" w:hanging="250"/>
      </w:pPr>
      <w:rPr>
        <w:rFonts w:hint="default"/>
        <w:lang w:val="ru-RU" w:eastAsia="en-US" w:bidi="ar-SA"/>
      </w:rPr>
    </w:lvl>
    <w:lvl w:ilvl="4" w:tplc="FAA29AD4">
      <w:numFmt w:val="bullet"/>
      <w:lvlText w:val="•"/>
      <w:lvlJc w:val="left"/>
      <w:pPr>
        <w:ind w:left="6715" w:hanging="250"/>
      </w:pPr>
      <w:rPr>
        <w:rFonts w:hint="default"/>
        <w:lang w:val="ru-RU" w:eastAsia="en-US" w:bidi="ar-SA"/>
      </w:rPr>
    </w:lvl>
    <w:lvl w:ilvl="5" w:tplc="1D8E2F7A">
      <w:numFmt w:val="bullet"/>
      <w:lvlText w:val="•"/>
      <w:lvlJc w:val="left"/>
      <w:pPr>
        <w:ind w:left="7344" w:hanging="250"/>
      </w:pPr>
      <w:rPr>
        <w:rFonts w:hint="default"/>
        <w:lang w:val="ru-RU" w:eastAsia="en-US" w:bidi="ar-SA"/>
      </w:rPr>
    </w:lvl>
    <w:lvl w:ilvl="6" w:tplc="B9A4449C">
      <w:numFmt w:val="bullet"/>
      <w:lvlText w:val="•"/>
      <w:lvlJc w:val="left"/>
      <w:pPr>
        <w:ind w:left="7973" w:hanging="250"/>
      </w:pPr>
      <w:rPr>
        <w:rFonts w:hint="default"/>
        <w:lang w:val="ru-RU" w:eastAsia="en-US" w:bidi="ar-SA"/>
      </w:rPr>
    </w:lvl>
    <w:lvl w:ilvl="7" w:tplc="66D6A072">
      <w:numFmt w:val="bullet"/>
      <w:lvlText w:val="•"/>
      <w:lvlJc w:val="left"/>
      <w:pPr>
        <w:ind w:left="8602" w:hanging="250"/>
      </w:pPr>
      <w:rPr>
        <w:rFonts w:hint="default"/>
        <w:lang w:val="ru-RU" w:eastAsia="en-US" w:bidi="ar-SA"/>
      </w:rPr>
    </w:lvl>
    <w:lvl w:ilvl="8" w:tplc="9E1AD3AC">
      <w:numFmt w:val="bullet"/>
      <w:lvlText w:val="•"/>
      <w:lvlJc w:val="left"/>
      <w:pPr>
        <w:ind w:left="9231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10972F38"/>
    <w:multiLevelType w:val="hybridMultilevel"/>
    <w:tmpl w:val="438A6EE4"/>
    <w:lvl w:ilvl="0" w:tplc="BB486808">
      <w:start w:val="1"/>
      <w:numFmt w:val="decimal"/>
      <w:lvlText w:val="%1."/>
      <w:lvlJc w:val="left"/>
      <w:pPr>
        <w:ind w:left="140" w:hanging="30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E41588">
      <w:numFmt w:val="bullet"/>
      <w:lvlText w:val=""/>
      <w:lvlJc w:val="left"/>
      <w:pPr>
        <w:ind w:left="1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C382B3C">
      <w:numFmt w:val="bullet"/>
      <w:lvlText w:val="•"/>
      <w:lvlJc w:val="left"/>
      <w:pPr>
        <w:ind w:left="2209" w:hanging="567"/>
      </w:pPr>
      <w:rPr>
        <w:rFonts w:hint="default"/>
        <w:lang w:val="ru-RU" w:eastAsia="en-US" w:bidi="ar-SA"/>
      </w:rPr>
    </w:lvl>
    <w:lvl w:ilvl="3" w:tplc="1D1E61C0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4" w:tplc="9710B744">
      <w:numFmt w:val="bullet"/>
      <w:lvlText w:val="•"/>
      <w:lvlJc w:val="left"/>
      <w:pPr>
        <w:ind w:left="4279" w:hanging="567"/>
      </w:pPr>
      <w:rPr>
        <w:rFonts w:hint="default"/>
        <w:lang w:val="ru-RU" w:eastAsia="en-US" w:bidi="ar-SA"/>
      </w:rPr>
    </w:lvl>
    <w:lvl w:ilvl="5" w:tplc="55D8D3DA">
      <w:numFmt w:val="bullet"/>
      <w:lvlText w:val="•"/>
      <w:lvlJc w:val="left"/>
      <w:pPr>
        <w:ind w:left="5314" w:hanging="567"/>
      </w:pPr>
      <w:rPr>
        <w:rFonts w:hint="default"/>
        <w:lang w:val="ru-RU" w:eastAsia="en-US" w:bidi="ar-SA"/>
      </w:rPr>
    </w:lvl>
    <w:lvl w:ilvl="6" w:tplc="E12AA242">
      <w:numFmt w:val="bullet"/>
      <w:lvlText w:val="•"/>
      <w:lvlJc w:val="left"/>
      <w:pPr>
        <w:ind w:left="6349" w:hanging="567"/>
      </w:pPr>
      <w:rPr>
        <w:rFonts w:hint="default"/>
        <w:lang w:val="ru-RU" w:eastAsia="en-US" w:bidi="ar-SA"/>
      </w:rPr>
    </w:lvl>
    <w:lvl w:ilvl="7" w:tplc="30FA51F0">
      <w:numFmt w:val="bullet"/>
      <w:lvlText w:val="•"/>
      <w:lvlJc w:val="left"/>
      <w:pPr>
        <w:ind w:left="7384" w:hanging="567"/>
      </w:pPr>
      <w:rPr>
        <w:rFonts w:hint="default"/>
        <w:lang w:val="ru-RU" w:eastAsia="en-US" w:bidi="ar-SA"/>
      </w:rPr>
    </w:lvl>
    <w:lvl w:ilvl="8" w:tplc="C376056A">
      <w:numFmt w:val="bullet"/>
      <w:lvlText w:val="•"/>
      <w:lvlJc w:val="left"/>
      <w:pPr>
        <w:ind w:left="8419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9D52E39"/>
    <w:multiLevelType w:val="hybridMultilevel"/>
    <w:tmpl w:val="F578C606"/>
    <w:lvl w:ilvl="0" w:tplc="6C88136E">
      <w:start w:val="1"/>
      <w:numFmt w:val="decimal"/>
      <w:lvlText w:val="%1."/>
      <w:lvlJc w:val="left"/>
      <w:pPr>
        <w:ind w:left="140" w:hanging="6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06AA5E">
      <w:numFmt w:val="bullet"/>
      <w:lvlText w:val=""/>
      <w:lvlJc w:val="left"/>
      <w:pPr>
        <w:ind w:left="14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36E640">
      <w:numFmt w:val="bullet"/>
      <w:lvlText w:val="•"/>
      <w:lvlJc w:val="left"/>
      <w:pPr>
        <w:ind w:left="2209" w:hanging="428"/>
      </w:pPr>
      <w:rPr>
        <w:rFonts w:hint="default"/>
        <w:lang w:val="ru-RU" w:eastAsia="en-US" w:bidi="ar-SA"/>
      </w:rPr>
    </w:lvl>
    <w:lvl w:ilvl="3" w:tplc="C024CE3A">
      <w:numFmt w:val="bullet"/>
      <w:lvlText w:val="•"/>
      <w:lvlJc w:val="left"/>
      <w:pPr>
        <w:ind w:left="3244" w:hanging="428"/>
      </w:pPr>
      <w:rPr>
        <w:rFonts w:hint="default"/>
        <w:lang w:val="ru-RU" w:eastAsia="en-US" w:bidi="ar-SA"/>
      </w:rPr>
    </w:lvl>
    <w:lvl w:ilvl="4" w:tplc="4050B8A4">
      <w:numFmt w:val="bullet"/>
      <w:lvlText w:val="•"/>
      <w:lvlJc w:val="left"/>
      <w:pPr>
        <w:ind w:left="4279" w:hanging="428"/>
      </w:pPr>
      <w:rPr>
        <w:rFonts w:hint="default"/>
        <w:lang w:val="ru-RU" w:eastAsia="en-US" w:bidi="ar-SA"/>
      </w:rPr>
    </w:lvl>
    <w:lvl w:ilvl="5" w:tplc="0A969D82">
      <w:numFmt w:val="bullet"/>
      <w:lvlText w:val="•"/>
      <w:lvlJc w:val="left"/>
      <w:pPr>
        <w:ind w:left="5314" w:hanging="428"/>
      </w:pPr>
      <w:rPr>
        <w:rFonts w:hint="default"/>
        <w:lang w:val="ru-RU" w:eastAsia="en-US" w:bidi="ar-SA"/>
      </w:rPr>
    </w:lvl>
    <w:lvl w:ilvl="6" w:tplc="FE6872B8">
      <w:numFmt w:val="bullet"/>
      <w:lvlText w:val="•"/>
      <w:lvlJc w:val="left"/>
      <w:pPr>
        <w:ind w:left="6349" w:hanging="428"/>
      </w:pPr>
      <w:rPr>
        <w:rFonts w:hint="default"/>
        <w:lang w:val="ru-RU" w:eastAsia="en-US" w:bidi="ar-SA"/>
      </w:rPr>
    </w:lvl>
    <w:lvl w:ilvl="7" w:tplc="5840F076">
      <w:numFmt w:val="bullet"/>
      <w:lvlText w:val="•"/>
      <w:lvlJc w:val="left"/>
      <w:pPr>
        <w:ind w:left="7384" w:hanging="428"/>
      </w:pPr>
      <w:rPr>
        <w:rFonts w:hint="default"/>
        <w:lang w:val="ru-RU" w:eastAsia="en-US" w:bidi="ar-SA"/>
      </w:rPr>
    </w:lvl>
    <w:lvl w:ilvl="8" w:tplc="62DE36C2">
      <w:numFmt w:val="bullet"/>
      <w:lvlText w:val="•"/>
      <w:lvlJc w:val="left"/>
      <w:pPr>
        <w:ind w:left="8419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7CF2306D"/>
    <w:multiLevelType w:val="hybridMultilevel"/>
    <w:tmpl w:val="0FFEBEA6"/>
    <w:lvl w:ilvl="0" w:tplc="92CC4768">
      <w:start w:val="1"/>
      <w:numFmt w:val="decimal"/>
      <w:lvlText w:val="%1."/>
      <w:lvlJc w:val="left"/>
      <w:pPr>
        <w:ind w:left="140" w:hanging="32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167534">
      <w:numFmt w:val="bullet"/>
      <w:lvlText w:val=""/>
      <w:lvlJc w:val="left"/>
      <w:pPr>
        <w:ind w:left="140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BD64D16">
      <w:numFmt w:val="bullet"/>
      <w:lvlText w:val="•"/>
      <w:lvlJc w:val="left"/>
      <w:pPr>
        <w:ind w:left="2209" w:hanging="567"/>
      </w:pPr>
      <w:rPr>
        <w:rFonts w:hint="default"/>
        <w:lang w:val="ru-RU" w:eastAsia="en-US" w:bidi="ar-SA"/>
      </w:rPr>
    </w:lvl>
    <w:lvl w:ilvl="3" w:tplc="C20CD9E0">
      <w:numFmt w:val="bullet"/>
      <w:lvlText w:val="•"/>
      <w:lvlJc w:val="left"/>
      <w:pPr>
        <w:ind w:left="3244" w:hanging="567"/>
      </w:pPr>
      <w:rPr>
        <w:rFonts w:hint="default"/>
        <w:lang w:val="ru-RU" w:eastAsia="en-US" w:bidi="ar-SA"/>
      </w:rPr>
    </w:lvl>
    <w:lvl w:ilvl="4" w:tplc="246A3C40">
      <w:numFmt w:val="bullet"/>
      <w:lvlText w:val="•"/>
      <w:lvlJc w:val="left"/>
      <w:pPr>
        <w:ind w:left="4279" w:hanging="567"/>
      </w:pPr>
      <w:rPr>
        <w:rFonts w:hint="default"/>
        <w:lang w:val="ru-RU" w:eastAsia="en-US" w:bidi="ar-SA"/>
      </w:rPr>
    </w:lvl>
    <w:lvl w:ilvl="5" w:tplc="BB508E0A">
      <w:numFmt w:val="bullet"/>
      <w:lvlText w:val="•"/>
      <w:lvlJc w:val="left"/>
      <w:pPr>
        <w:ind w:left="5314" w:hanging="567"/>
      </w:pPr>
      <w:rPr>
        <w:rFonts w:hint="default"/>
        <w:lang w:val="ru-RU" w:eastAsia="en-US" w:bidi="ar-SA"/>
      </w:rPr>
    </w:lvl>
    <w:lvl w:ilvl="6" w:tplc="91807180">
      <w:numFmt w:val="bullet"/>
      <w:lvlText w:val="•"/>
      <w:lvlJc w:val="left"/>
      <w:pPr>
        <w:ind w:left="6349" w:hanging="567"/>
      </w:pPr>
      <w:rPr>
        <w:rFonts w:hint="default"/>
        <w:lang w:val="ru-RU" w:eastAsia="en-US" w:bidi="ar-SA"/>
      </w:rPr>
    </w:lvl>
    <w:lvl w:ilvl="7" w:tplc="A6B62FE8">
      <w:numFmt w:val="bullet"/>
      <w:lvlText w:val="•"/>
      <w:lvlJc w:val="left"/>
      <w:pPr>
        <w:ind w:left="7384" w:hanging="567"/>
      </w:pPr>
      <w:rPr>
        <w:rFonts w:hint="default"/>
        <w:lang w:val="ru-RU" w:eastAsia="en-US" w:bidi="ar-SA"/>
      </w:rPr>
    </w:lvl>
    <w:lvl w:ilvl="8" w:tplc="6462A150">
      <w:numFmt w:val="bullet"/>
      <w:lvlText w:val="•"/>
      <w:lvlJc w:val="left"/>
      <w:pPr>
        <w:ind w:left="8419" w:hanging="56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084C"/>
    <w:rsid w:val="00842B01"/>
    <w:rsid w:val="00A7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C64D1"/>
  <w15:docId w15:val="{3087EA70-08BB-4B1F-A8BC-397E769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right="1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1300</Words>
  <Characters>7414</Characters>
  <Application>Microsoft Office Word</Application>
  <DocSecurity>0</DocSecurity>
  <Lines>61</Lines>
  <Paragraphs>17</Paragraphs>
  <ScaleCrop>false</ScaleCrop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Shadrina</cp:lastModifiedBy>
  <cp:revision>2</cp:revision>
  <dcterms:created xsi:type="dcterms:W3CDTF">2026-01-04T12:26:00Z</dcterms:created>
  <dcterms:modified xsi:type="dcterms:W3CDTF">2026-01-04T12:31:00Z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2026-01-04T00:00:00Z</vt:filetime>
  </property>
  <property fmtid="{D5CDD505-2E9C-101B-9397-08002B2CF9AE}" pid="5" name="Producer">
    <vt:lpwstr>Microsoft® Word 2010</vt:lpwstr>
  </property>
</Properties>
</file>